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D3" w:rsidRDefault="008703D3" w:rsidP="008703D3">
      <w:pPr>
        <w:jc w:val="center"/>
        <w:rPr>
          <w:rFonts w:ascii="Times New Roman" w:hAnsi="Times New Roman" w:cs="Times New Roman"/>
          <w:sz w:val="32"/>
          <w:szCs w:val="32"/>
        </w:rPr>
      </w:pPr>
      <w:r w:rsidRPr="00D20A1E">
        <w:rPr>
          <w:rFonts w:ascii="Times New Roman" w:hAnsi="Times New Roman" w:cs="Times New Roman"/>
          <w:sz w:val="32"/>
          <w:szCs w:val="32"/>
        </w:rPr>
        <w:t xml:space="preserve">Информация о результатах </w:t>
      </w:r>
      <w:r>
        <w:rPr>
          <w:rFonts w:ascii="Times New Roman" w:hAnsi="Times New Roman" w:cs="Times New Roman"/>
          <w:sz w:val="32"/>
          <w:szCs w:val="32"/>
        </w:rPr>
        <w:t>перевода, восстановления и отчисления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105"/>
        <w:gridCol w:w="2694"/>
        <w:gridCol w:w="990"/>
        <w:gridCol w:w="1196"/>
        <w:gridCol w:w="1196"/>
        <w:gridCol w:w="1196"/>
        <w:gridCol w:w="1194"/>
      </w:tblGrid>
      <w:tr w:rsidR="008703D3" w:rsidRPr="00412A6E" w:rsidTr="00F56654">
        <w:trPr>
          <w:trHeight w:val="20"/>
        </w:trPr>
        <w:tc>
          <w:tcPr>
            <w:tcW w:w="577" w:type="pct"/>
            <w:vMerge w:val="restart"/>
            <w:vAlign w:val="center"/>
          </w:tcPr>
          <w:p w:rsidR="008703D3" w:rsidRPr="00412A6E" w:rsidRDefault="008703D3" w:rsidP="0041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412A6E" w:rsidRPr="00412A6E" w:rsidRDefault="00412A6E" w:rsidP="0041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A6E" w:rsidRPr="00412A6E" w:rsidRDefault="00412A6E" w:rsidP="0041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pct"/>
            <w:vMerge w:val="restart"/>
            <w:vAlign w:val="center"/>
          </w:tcPr>
          <w:p w:rsidR="008703D3" w:rsidRPr="00412A6E" w:rsidRDefault="008703D3" w:rsidP="0041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517" w:type="pct"/>
            <w:vMerge w:val="restart"/>
            <w:vAlign w:val="center"/>
          </w:tcPr>
          <w:p w:rsidR="008703D3" w:rsidRPr="00412A6E" w:rsidRDefault="008703D3" w:rsidP="0041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499" w:type="pct"/>
            <w:gridSpan w:val="4"/>
            <w:vAlign w:val="center"/>
          </w:tcPr>
          <w:p w:rsidR="008703D3" w:rsidRPr="00412A6E" w:rsidRDefault="008703D3" w:rsidP="0041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8703D3" w:rsidRPr="00412A6E" w:rsidTr="00F56654">
        <w:trPr>
          <w:trHeight w:val="20"/>
        </w:trPr>
        <w:tc>
          <w:tcPr>
            <w:tcW w:w="577" w:type="pct"/>
            <w:vMerge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pct"/>
            <w:vMerge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Merge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703D3" w:rsidRPr="00412A6E" w:rsidRDefault="00412A6E" w:rsidP="0041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 xml:space="preserve">переведены </w:t>
            </w:r>
            <w:r w:rsidR="008703D3" w:rsidRPr="00412A6E">
              <w:rPr>
                <w:rFonts w:ascii="Times New Roman" w:hAnsi="Times New Roman" w:cs="Times New Roman"/>
                <w:sz w:val="20"/>
                <w:szCs w:val="20"/>
              </w:rPr>
              <w:t>в другие образовательные организации</w:t>
            </w:r>
          </w:p>
        </w:tc>
        <w:tc>
          <w:tcPr>
            <w:tcW w:w="625" w:type="pct"/>
            <w:vAlign w:val="center"/>
          </w:tcPr>
          <w:p w:rsidR="008703D3" w:rsidRPr="00412A6E" w:rsidRDefault="00412A6E" w:rsidP="0041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переведены</w:t>
            </w:r>
            <w:proofErr w:type="gramEnd"/>
            <w:r w:rsidRPr="00412A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03D3" w:rsidRPr="00412A6E">
              <w:rPr>
                <w:rFonts w:ascii="Times New Roman" w:hAnsi="Times New Roman" w:cs="Times New Roman"/>
                <w:sz w:val="20"/>
                <w:szCs w:val="20"/>
              </w:rPr>
              <w:t>из других образовательных организаций</w:t>
            </w:r>
          </w:p>
        </w:tc>
        <w:tc>
          <w:tcPr>
            <w:tcW w:w="625" w:type="pct"/>
            <w:vAlign w:val="center"/>
          </w:tcPr>
          <w:p w:rsidR="008703D3" w:rsidRPr="00412A6E" w:rsidRDefault="008703D3" w:rsidP="0041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восстановлены</w:t>
            </w:r>
          </w:p>
        </w:tc>
        <w:tc>
          <w:tcPr>
            <w:tcW w:w="625" w:type="pct"/>
            <w:vAlign w:val="center"/>
          </w:tcPr>
          <w:p w:rsidR="008703D3" w:rsidRPr="00412A6E" w:rsidRDefault="008703D3" w:rsidP="0041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отчислены</w:t>
            </w:r>
          </w:p>
        </w:tc>
      </w:tr>
      <w:tr w:rsidR="008703D3" w:rsidRPr="00412A6E" w:rsidTr="00F56654">
        <w:trPr>
          <w:trHeight w:val="20"/>
        </w:trPr>
        <w:tc>
          <w:tcPr>
            <w:tcW w:w="577" w:type="pct"/>
            <w:vMerge w:val="restar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13.02.03</w:t>
            </w:r>
          </w:p>
        </w:tc>
        <w:tc>
          <w:tcPr>
            <w:tcW w:w="1407" w:type="pct"/>
            <w:vMerge w:val="restar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Электрические станции, сети и системы</w:t>
            </w:r>
          </w:p>
        </w:tc>
        <w:tc>
          <w:tcPr>
            <w:tcW w:w="517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03D3" w:rsidRPr="00412A6E" w:rsidTr="00F56654">
        <w:trPr>
          <w:trHeight w:val="20"/>
        </w:trPr>
        <w:tc>
          <w:tcPr>
            <w:tcW w:w="577" w:type="pct"/>
            <w:vMerge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pct"/>
            <w:vMerge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03D3" w:rsidRPr="00412A6E" w:rsidTr="00F56654">
        <w:trPr>
          <w:trHeight w:val="20"/>
        </w:trPr>
        <w:tc>
          <w:tcPr>
            <w:tcW w:w="577" w:type="pct"/>
            <w:vMerge w:val="restar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26.02.04</w:t>
            </w:r>
          </w:p>
        </w:tc>
        <w:tc>
          <w:tcPr>
            <w:tcW w:w="1407" w:type="pct"/>
            <w:vMerge w:val="restar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Монтаж и техническое обслуживание судовых машин и механизмов</w:t>
            </w:r>
          </w:p>
        </w:tc>
        <w:tc>
          <w:tcPr>
            <w:tcW w:w="517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D3" w:rsidRPr="00412A6E" w:rsidTr="00F56654">
        <w:trPr>
          <w:trHeight w:val="20"/>
        </w:trPr>
        <w:tc>
          <w:tcPr>
            <w:tcW w:w="577" w:type="pct"/>
            <w:vMerge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pct"/>
            <w:vMerge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03D3" w:rsidRPr="00412A6E" w:rsidTr="00F56654">
        <w:trPr>
          <w:trHeight w:val="20"/>
        </w:trPr>
        <w:tc>
          <w:tcPr>
            <w:tcW w:w="577" w:type="pct"/>
            <w:vMerge w:val="restar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23.02.03</w:t>
            </w:r>
          </w:p>
        </w:tc>
        <w:tc>
          <w:tcPr>
            <w:tcW w:w="1407" w:type="pct"/>
            <w:vMerge w:val="restar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517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03D3" w:rsidRPr="00412A6E" w:rsidTr="00F56654">
        <w:trPr>
          <w:trHeight w:val="20"/>
        </w:trPr>
        <w:tc>
          <w:tcPr>
            <w:tcW w:w="577" w:type="pct"/>
            <w:vMerge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pct"/>
            <w:vMerge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D3" w:rsidRPr="00412A6E" w:rsidTr="00F56654">
        <w:trPr>
          <w:trHeight w:val="20"/>
        </w:trPr>
        <w:tc>
          <w:tcPr>
            <w:tcW w:w="577" w:type="pct"/>
            <w:vMerge w:val="restar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43.01.02</w:t>
            </w:r>
          </w:p>
        </w:tc>
        <w:tc>
          <w:tcPr>
            <w:tcW w:w="1407" w:type="pct"/>
            <w:vMerge w:val="restar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</w:tc>
        <w:tc>
          <w:tcPr>
            <w:tcW w:w="517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703D3" w:rsidRPr="00412A6E" w:rsidTr="00F56654">
        <w:trPr>
          <w:trHeight w:val="20"/>
        </w:trPr>
        <w:tc>
          <w:tcPr>
            <w:tcW w:w="577" w:type="pct"/>
            <w:vMerge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pct"/>
            <w:vMerge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D3" w:rsidRPr="00412A6E" w:rsidTr="00F56654">
        <w:trPr>
          <w:trHeight w:val="20"/>
        </w:trPr>
        <w:tc>
          <w:tcPr>
            <w:tcW w:w="577" w:type="pct"/>
            <w:vMerge w:val="restar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26.02.02</w:t>
            </w:r>
          </w:p>
        </w:tc>
        <w:tc>
          <w:tcPr>
            <w:tcW w:w="1407" w:type="pct"/>
            <w:vMerge w:val="restar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Судостроение</w:t>
            </w:r>
          </w:p>
        </w:tc>
        <w:tc>
          <w:tcPr>
            <w:tcW w:w="517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03D3" w:rsidRPr="00412A6E" w:rsidTr="00F56654">
        <w:trPr>
          <w:trHeight w:val="20"/>
        </w:trPr>
        <w:tc>
          <w:tcPr>
            <w:tcW w:w="577" w:type="pct"/>
            <w:vMerge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pct"/>
            <w:vMerge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D3" w:rsidRPr="00412A6E" w:rsidTr="00F56654">
        <w:trPr>
          <w:trHeight w:val="20"/>
        </w:trPr>
        <w:tc>
          <w:tcPr>
            <w:tcW w:w="577" w:type="pct"/>
            <w:vMerge w:val="restar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15.02.06</w:t>
            </w:r>
          </w:p>
        </w:tc>
        <w:tc>
          <w:tcPr>
            <w:tcW w:w="1407" w:type="pct"/>
            <w:vMerge w:val="restar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 xml:space="preserve">Монтаж и техническая эксплуатация холодильно-компрессорных машин и установок (по отраслям) </w:t>
            </w:r>
          </w:p>
        </w:tc>
        <w:tc>
          <w:tcPr>
            <w:tcW w:w="517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D3" w:rsidRPr="00412A6E" w:rsidTr="00F56654">
        <w:trPr>
          <w:trHeight w:val="20"/>
        </w:trPr>
        <w:tc>
          <w:tcPr>
            <w:tcW w:w="577" w:type="pct"/>
            <w:vMerge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pct"/>
            <w:vMerge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03D3" w:rsidRPr="00412A6E" w:rsidTr="00F56654">
        <w:trPr>
          <w:trHeight w:val="20"/>
        </w:trPr>
        <w:tc>
          <w:tcPr>
            <w:tcW w:w="577" w:type="pct"/>
            <w:vMerge w:val="restar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19.02.10</w:t>
            </w:r>
          </w:p>
        </w:tc>
        <w:tc>
          <w:tcPr>
            <w:tcW w:w="1407" w:type="pct"/>
            <w:vMerge w:val="restar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Технология продукции общественного питания</w:t>
            </w:r>
          </w:p>
        </w:tc>
        <w:tc>
          <w:tcPr>
            <w:tcW w:w="517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D3" w:rsidRPr="00412A6E" w:rsidTr="00F56654">
        <w:trPr>
          <w:trHeight w:val="20"/>
        </w:trPr>
        <w:tc>
          <w:tcPr>
            <w:tcW w:w="577" w:type="pct"/>
            <w:vMerge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pct"/>
            <w:vMerge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D3" w:rsidRPr="00412A6E" w:rsidTr="00F56654">
        <w:trPr>
          <w:trHeight w:val="20"/>
        </w:trPr>
        <w:tc>
          <w:tcPr>
            <w:tcW w:w="577" w:type="pct"/>
            <w:vMerge w:val="restar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</w:p>
        </w:tc>
        <w:tc>
          <w:tcPr>
            <w:tcW w:w="1407" w:type="pct"/>
            <w:vMerge w:val="restar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бухгалтерский учет (по отраслям) </w:t>
            </w:r>
          </w:p>
        </w:tc>
        <w:tc>
          <w:tcPr>
            <w:tcW w:w="517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D3" w:rsidRPr="00412A6E" w:rsidTr="00F56654">
        <w:trPr>
          <w:trHeight w:val="20"/>
        </w:trPr>
        <w:tc>
          <w:tcPr>
            <w:tcW w:w="577" w:type="pct"/>
            <w:vMerge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pct"/>
            <w:vMerge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03D3" w:rsidRPr="00412A6E" w:rsidTr="00F56654">
        <w:trPr>
          <w:trHeight w:val="20"/>
        </w:trPr>
        <w:tc>
          <w:tcPr>
            <w:tcW w:w="577" w:type="pct"/>
            <w:vMerge w:val="restar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40.02.01</w:t>
            </w:r>
          </w:p>
        </w:tc>
        <w:tc>
          <w:tcPr>
            <w:tcW w:w="1407" w:type="pct"/>
            <w:vMerge w:val="restar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517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D3" w:rsidRPr="00412A6E" w:rsidTr="00F56654">
        <w:trPr>
          <w:trHeight w:val="20"/>
        </w:trPr>
        <w:tc>
          <w:tcPr>
            <w:tcW w:w="577" w:type="pct"/>
            <w:vMerge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pct"/>
            <w:vMerge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03D3" w:rsidRPr="00412A6E" w:rsidTr="00F56654">
        <w:trPr>
          <w:trHeight w:val="20"/>
        </w:trPr>
        <w:tc>
          <w:tcPr>
            <w:tcW w:w="577" w:type="pct"/>
            <w:vMerge w:val="restar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09.02.02</w:t>
            </w:r>
          </w:p>
        </w:tc>
        <w:tc>
          <w:tcPr>
            <w:tcW w:w="1407" w:type="pct"/>
            <w:vMerge w:val="restar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Компьютерные сети</w:t>
            </w:r>
          </w:p>
        </w:tc>
        <w:tc>
          <w:tcPr>
            <w:tcW w:w="517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03D3" w:rsidRPr="00412A6E" w:rsidTr="00F56654">
        <w:trPr>
          <w:trHeight w:val="20"/>
        </w:trPr>
        <w:tc>
          <w:tcPr>
            <w:tcW w:w="577" w:type="pct"/>
            <w:vMerge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pct"/>
            <w:vMerge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D3" w:rsidRPr="00412A6E" w:rsidTr="00F56654">
        <w:trPr>
          <w:trHeight w:val="20"/>
        </w:trPr>
        <w:tc>
          <w:tcPr>
            <w:tcW w:w="577" w:type="pct"/>
            <w:vMerge w:val="restar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38.02.05</w:t>
            </w:r>
          </w:p>
        </w:tc>
        <w:tc>
          <w:tcPr>
            <w:tcW w:w="1407" w:type="pct"/>
            <w:vMerge w:val="restar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Товароведение и экспертиза качества потребительских товаров</w:t>
            </w:r>
          </w:p>
        </w:tc>
        <w:tc>
          <w:tcPr>
            <w:tcW w:w="517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03D3" w:rsidRPr="00412A6E" w:rsidTr="00F56654">
        <w:trPr>
          <w:trHeight w:val="20"/>
        </w:trPr>
        <w:tc>
          <w:tcPr>
            <w:tcW w:w="577" w:type="pct"/>
            <w:vMerge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pct"/>
            <w:vMerge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D3" w:rsidRPr="00412A6E" w:rsidTr="00F56654">
        <w:trPr>
          <w:trHeight w:val="20"/>
        </w:trPr>
        <w:tc>
          <w:tcPr>
            <w:tcW w:w="577" w:type="pct"/>
            <w:vMerge w:val="restar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19.01.17</w:t>
            </w:r>
          </w:p>
        </w:tc>
        <w:tc>
          <w:tcPr>
            <w:tcW w:w="1407" w:type="pct"/>
            <w:vMerge w:val="restar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</w:p>
        </w:tc>
        <w:tc>
          <w:tcPr>
            <w:tcW w:w="517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03D3" w:rsidRPr="00412A6E" w:rsidTr="00F56654">
        <w:trPr>
          <w:trHeight w:val="20"/>
        </w:trPr>
        <w:tc>
          <w:tcPr>
            <w:tcW w:w="577" w:type="pct"/>
            <w:vMerge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pct"/>
            <w:vMerge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D3" w:rsidRPr="00412A6E" w:rsidTr="00F56654">
        <w:trPr>
          <w:trHeight w:val="20"/>
        </w:trPr>
        <w:tc>
          <w:tcPr>
            <w:tcW w:w="577" w:type="pct"/>
            <w:vMerge w:val="restar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23.01.03</w:t>
            </w:r>
          </w:p>
        </w:tc>
        <w:tc>
          <w:tcPr>
            <w:tcW w:w="1407" w:type="pct"/>
            <w:vMerge w:val="restar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Автомеханик</w:t>
            </w:r>
          </w:p>
        </w:tc>
        <w:tc>
          <w:tcPr>
            <w:tcW w:w="517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03D3" w:rsidRPr="00412A6E" w:rsidTr="00F56654">
        <w:trPr>
          <w:trHeight w:val="20"/>
        </w:trPr>
        <w:tc>
          <w:tcPr>
            <w:tcW w:w="577" w:type="pct"/>
            <w:vMerge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pct"/>
            <w:vMerge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6E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703D3" w:rsidRPr="00412A6E" w:rsidRDefault="008703D3" w:rsidP="0041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1802" w:rsidRDefault="00951802"/>
    <w:sectPr w:rsidR="0095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D3"/>
    <w:rsid w:val="00412A6E"/>
    <w:rsid w:val="008703D3"/>
    <w:rsid w:val="00951802"/>
    <w:rsid w:val="00F5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Крамаренко</dc:creator>
  <cp:lastModifiedBy>Крамаренко</cp:lastModifiedBy>
  <cp:revision>3</cp:revision>
  <dcterms:created xsi:type="dcterms:W3CDTF">2017-11-02T03:49:00Z</dcterms:created>
  <dcterms:modified xsi:type="dcterms:W3CDTF">2017-11-03T02:08:00Z</dcterms:modified>
</cp:coreProperties>
</file>